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F" w:rsidRPr="00DD2236" w:rsidRDefault="0002144F" w:rsidP="00D459EF">
      <w:pPr>
        <w:shd w:val="clear" w:color="auto" w:fill="FFFFFF"/>
        <w:spacing w:after="0" w:line="240" w:lineRule="auto"/>
        <w:jc w:val="center"/>
        <w:rPr>
          <w:rFonts w:ascii="Rockwell Extra Bold" w:hAnsi="Rockwell Extra Bold"/>
          <w:b/>
          <w:bCs/>
          <w:color w:val="333333"/>
          <w:sz w:val="72"/>
          <w:szCs w:val="72"/>
        </w:rPr>
      </w:pPr>
      <w:bookmarkStart w:id="0" w:name="_GoBack"/>
      <w:bookmarkEnd w:id="0"/>
      <w:r w:rsidRPr="00DD2236">
        <w:rPr>
          <w:rFonts w:ascii="Rockwell Extra Bold" w:hAnsi="Rockwell Extra Bold"/>
          <w:b/>
          <w:bCs/>
          <w:color w:val="333333"/>
          <w:sz w:val="72"/>
          <w:szCs w:val="72"/>
        </w:rPr>
        <w:t xml:space="preserve">Symptoms </w:t>
      </w:r>
    </w:p>
    <w:p w:rsidR="0002144F" w:rsidRPr="00DD2236" w:rsidRDefault="0002144F" w:rsidP="00D459EF">
      <w:pPr>
        <w:shd w:val="clear" w:color="auto" w:fill="FFFFFF"/>
        <w:spacing w:after="0" w:line="240" w:lineRule="auto"/>
        <w:jc w:val="center"/>
        <w:rPr>
          <w:rFonts w:ascii="Rockwell Extra Bold" w:hAnsi="Rockwell Extra Bold"/>
          <w:b/>
          <w:bCs/>
          <w:color w:val="333333"/>
          <w:sz w:val="72"/>
          <w:szCs w:val="72"/>
        </w:rPr>
      </w:pPr>
      <w:r w:rsidRPr="00DD2236">
        <w:rPr>
          <w:rFonts w:ascii="Rockwell Extra Bold" w:hAnsi="Rockwell Extra Bold"/>
          <w:b/>
          <w:bCs/>
          <w:color w:val="333333"/>
          <w:sz w:val="72"/>
          <w:szCs w:val="72"/>
        </w:rPr>
        <w:t xml:space="preserve">of </w:t>
      </w:r>
    </w:p>
    <w:p w:rsidR="0002144F" w:rsidRPr="00DD2236" w:rsidRDefault="0002144F" w:rsidP="00D459EF">
      <w:pPr>
        <w:shd w:val="clear" w:color="auto" w:fill="FFFFFF"/>
        <w:spacing w:after="0" w:line="240" w:lineRule="auto"/>
        <w:jc w:val="center"/>
        <w:rPr>
          <w:rFonts w:ascii="Rockwell Extra Bold" w:hAnsi="Rockwell Extra Bold"/>
          <w:b/>
          <w:bCs/>
          <w:color w:val="333333"/>
          <w:sz w:val="72"/>
          <w:szCs w:val="72"/>
        </w:rPr>
      </w:pPr>
      <w:r w:rsidRPr="00DD2236">
        <w:rPr>
          <w:rFonts w:ascii="Rockwell Extra Bold" w:hAnsi="Rockwell Extra Bold"/>
          <w:b/>
          <w:bCs/>
          <w:color w:val="333333"/>
          <w:sz w:val="72"/>
          <w:szCs w:val="72"/>
        </w:rPr>
        <w:t>Bowel Cancer</w:t>
      </w:r>
    </w:p>
    <w:p w:rsidR="0002144F" w:rsidRPr="00D459EF" w:rsidRDefault="0002144F" w:rsidP="00D459EF">
      <w:pPr>
        <w:shd w:val="clear" w:color="auto" w:fill="FFFFFF"/>
        <w:spacing w:after="0" w:line="240" w:lineRule="auto"/>
        <w:jc w:val="center"/>
        <w:rPr>
          <w:rFonts w:ascii="Rockwell Extra Bold" w:hAnsi="Rockwell Extra Bold"/>
          <w:color w:val="333333"/>
          <w:sz w:val="56"/>
          <w:szCs w:val="56"/>
        </w:rPr>
      </w:pPr>
      <w:hyperlink r:id="rId5" w:history="1">
        <w:r w:rsidRPr="008A63DB">
          <w:rPr>
            <w:rFonts w:ascii="Rockwell Extra Bold" w:hAnsi="Rockwell Extra Bold"/>
            <w:noProof/>
            <w:color w:val="E62D33"/>
            <w:sz w:val="56"/>
            <w:szCs w:val="5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s://www.beatingbowelcancer.org/wp-content/themes/beatingbowelcancer/assets/images/torso.png" href="https://www.beatingbowelcancer.org/understanding-bowel-cancer/symptom" style="width:265.5pt;height:266.25pt;visibility:visible" o:button="t">
              <v:fill o:detectmouseclick="t"/>
              <v:imagedata r:id="rId6" o:title=""/>
            </v:shape>
          </w:pict>
        </w:r>
      </w:hyperlink>
    </w:p>
    <w:p w:rsidR="0002144F" w:rsidRPr="00DD2236" w:rsidRDefault="0002144F" w:rsidP="00DD2236">
      <w:pPr>
        <w:numPr>
          <w:ilvl w:val="0"/>
          <w:numId w:val="3"/>
        </w:numPr>
        <w:pBdr>
          <w:bottom w:val="dotted" w:sz="12" w:space="6" w:color="7F7F7F"/>
        </w:pBdr>
        <w:shd w:val="clear" w:color="auto" w:fill="FFFFFF"/>
        <w:spacing w:before="100" w:beforeAutospacing="1" w:after="100" w:afterAutospacing="1" w:line="240" w:lineRule="auto"/>
        <w:rPr>
          <w:rFonts w:ascii="Rockwell Extra Bold" w:hAnsi="Rockwell Extra Bold"/>
          <w:color w:val="333333"/>
          <w:sz w:val="48"/>
          <w:szCs w:val="48"/>
        </w:rPr>
      </w:pPr>
      <w:r w:rsidRPr="00DD2236">
        <w:rPr>
          <w:rFonts w:ascii="Rockwell Extra Bold" w:hAnsi="Rockwell Extra Bold"/>
          <w:color w:val="333333"/>
          <w:sz w:val="48"/>
          <w:szCs w:val="48"/>
        </w:rPr>
        <w:t>Bleeding from the bottom</w:t>
      </w:r>
    </w:p>
    <w:p w:rsidR="0002144F" w:rsidRPr="00DD2236" w:rsidRDefault="0002144F" w:rsidP="00DD2236">
      <w:pPr>
        <w:numPr>
          <w:ilvl w:val="0"/>
          <w:numId w:val="3"/>
        </w:numPr>
        <w:pBdr>
          <w:bottom w:val="dotted" w:sz="12" w:space="6" w:color="7F7F7F"/>
        </w:pBdr>
        <w:shd w:val="clear" w:color="auto" w:fill="FFFFFF"/>
        <w:spacing w:before="100" w:beforeAutospacing="1" w:after="100" w:afterAutospacing="1" w:line="240" w:lineRule="auto"/>
        <w:rPr>
          <w:rFonts w:ascii="Rockwell Extra Bold" w:hAnsi="Rockwell Extra Bold"/>
          <w:color w:val="333333"/>
          <w:sz w:val="48"/>
          <w:szCs w:val="48"/>
        </w:rPr>
      </w:pPr>
      <w:r w:rsidRPr="00DD2236">
        <w:rPr>
          <w:rFonts w:ascii="Rockwell Extra Bold" w:hAnsi="Rockwell Extra Bold"/>
          <w:color w:val="333333"/>
          <w:sz w:val="48"/>
          <w:szCs w:val="48"/>
        </w:rPr>
        <w:t>A change in your bowel habits lasting more than 3 weeks</w:t>
      </w:r>
    </w:p>
    <w:p w:rsidR="0002144F" w:rsidRPr="00DD2236" w:rsidRDefault="0002144F" w:rsidP="00DD2236">
      <w:pPr>
        <w:numPr>
          <w:ilvl w:val="0"/>
          <w:numId w:val="3"/>
        </w:numPr>
        <w:pBdr>
          <w:bottom w:val="dotted" w:sz="12" w:space="6" w:color="7F7F7F"/>
        </w:pBdr>
        <w:shd w:val="clear" w:color="auto" w:fill="FFFFFF"/>
        <w:spacing w:before="100" w:beforeAutospacing="1" w:after="100" w:afterAutospacing="1" w:line="240" w:lineRule="auto"/>
        <w:rPr>
          <w:rFonts w:ascii="Rockwell Extra Bold" w:hAnsi="Rockwell Extra Bold"/>
          <w:color w:val="333333"/>
          <w:sz w:val="48"/>
          <w:szCs w:val="48"/>
        </w:rPr>
      </w:pPr>
      <w:r w:rsidRPr="00DD2236">
        <w:rPr>
          <w:rFonts w:ascii="Rockwell Extra Bold" w:hAnsi="Rockwell Extra Bold"/>
          <w:color w:val="333333"/>
          <w:sz w:val="48"/>
          <w:szCs w:val="48"/>
        </w:rPr>
        <w:t>Abdominal pain especially if severe</w:t>
      </w:r>
    </w:p>
    <w:p w:rsidR="0002144F" w:rsidRPr="00DD2236" w:rsidRDefault="0002144F" w:rsidP="00DD2236">
      <w:pPr>
        <w:numPr>
          <w:ilvl w:val="0"/>
          <w:numId w:val="3"/>
        </w:numPr>
        <w:pBdr>
          <w:bottom w:val="dotted" w:sz="12" w:space="6" w:color="7F7F7F"/>
        </w:pBdr>
        <w:shd w:val="clear" w:color="auto" w:fill="FFFFFF"/>
        <w:spacing w:before="100" w:beforeAutospacing="1" w:after="100" w:afterAutospacing="1" w:line="240" w:lineRule="auto"/>
        <w:rPr>
          <w:rFonts w:ascii="Rockwell Extra Bold" w:hAnsi="Rockwell Extra Bold"/>
          <w:color w:val="333333"/>
          <w:sz w:val="48"/>
          <w:szCs w:val="48"/>
        </w:rPr>
      </w:pPr>
      <w:r w:rsidRPr="00DD2236">
        <w:rPr>
          <w:rFonts w:ascii="Rockwell Extra Bold" w:hAnsi="Rockwell Extra Bold"/>
          <w:color w:val="333333"/>
          <w:sz w:val="48"/>
          <w:szCs w:val="48"/>
        </w:rPr>
        <w:t>A lump in your tummy</w:t>
      </w:r>
    </w:p>
    <w:p w:rsidR="0002144F" w:rsidRPr="00DD2236" w:rsidRDefault="0002144F" w:rsidP="00DD2236">
      <w:pPr>
        <w:numPr>
          <w:ilvl w:val="0"/>
          <w:numId w:val="3"/>
        </w:numPr>
        <w:pBdr>
          <w:bottom w:val="dotted" w:sz="12" w:space="6" w:color="7F7F7F"/>
        </w:pBdr>
        <w:shd w:val="clear" w:color="auto" w:fill="FFFFFF"/>
        <w:spacing w:before="100" w:beforeAutospacing="1" w:after="100" w:afterAutospacing="1" w:line="240" w:lineRule="auto"/>
        <w:rPr>
          <w:sz w:val="48"/>
          <w:szCs w:val="48"/>
        </w:rPr>
      </w:pPr>
      <w:r w:rsidRPr="00DD2236">
        <w:rPr>
          <w:rFonts w:ascii="Rockwell Extra Bold" w:hAnsi="Rockwell Extra Bold"/>
          <w:color w:val="333333"/>
          <w:sz w:val="48"/>
          <w:szCs w:val="48"/>
        </w:rPr>
        <w:t>Weight loss and tiredness</w:t>
      </w:r>
    </w:p>
    <w:p w:rsidR="0002144F" w:rsidRPr="00DD2236" w:rsidRDefault="0002144F" w:rsidP="00DD2236">
      <w:pPr>
        <w:pBdr>
          <w:bottom w:val="dotted" w:sz="12" w:space="6" w:color="7F7F7F"/>
        </w:pBdr>
        <w:shd w:val="clear" w:color="auto" w:fill="FFFFFF"/>
        <w:spacing w:before="100" w:beforeAutospacing="1" w:after="100" w:afterAutospacing="1" w:line="240" w:lineRule="auto"/>
        <w:ind w:left="720"/>
        <w:rPr>
          <w:sz w:val="48"/>
          <w:szCs w:val="48"/>
        </w:rPr>
      </w:pPr>
      <w:hyperlink r:id="rId7" w:history="1">
        <w:r w:rsidRPr="008A63DB">
          <w:rPr>
            <w:noProof/>
            <w:sz w:val="48"/>
            <w:szCs w:val="48"/>
          </w:rPr>
          <w:pict>
            <v:shape id="Picture 2" o:spid="_x0000_i1026" type="#_x0000_t75" alt="Beating Bowel Cancer Logo" href="https://www.beatingbowelcancer.org/" style="width:109.5pt;height:110.25pt;visibility:visible" o:button="t">
              <v:fill o:detectmouseclick="t"/>
              <v:imagedata r:id="rId8" o:title=""/>
            </v:shape>
          </w:pict>
        </w:r>
      </w:hyperlink>
      <w:r>
        <w:rPr>
          <w:sz w:val="48"/>
          <w:szCs w:val="48"/>
        </w:rPr>
        <w:t xml:space="preserve">                          </w:t>
      </w:r>
      <w:r w:rsidRPr="008A63DB">
        <w:rPr>
          <w:rFonts w:ascii="Arial" w:hAnsi="Arial" w:cs="Arial"/>
          <w:noProof/>
          <w:sz w:val="20"/>
          <w:szCs w:val="20"/>
        </w:rPr>
        <w:pict>
          <v:shape id="_x0000_i1027" type="#_x0000_t75" alt="Image result for CWU Logo" style="width:215.25pt;height:96pt;visibility:visible">
            <v:imagedata r:id="rId9" o:title=""/>
          </v:shape>
        </w:pict>
      </w:r>
      <w:r w:rsidRPr="00DD2236">
        <w:rPr>
          <w:sz w:val="48"/>
          <w:szCs w:val="48"/>
        </w:rPr>
        <w:t xml:space="preserve">   </w:t>
      </w:r>
    </w:p>
    <w:sectPr w:rsidR="0002144F" w:rsidRPr="00DD2236" w:rsidSect="00D45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DE8"/>
    <w:multiLevelType w:val="multilevel"/>
    <w:tmpl w:val="5B566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74148"/>
    <w:multiLevelType w:val="multilevel"/>
    <w:tmpl w:val="FA1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64154"/>
    <w:multiLevelType w:val="multilevel"/>
    <w:tmpl w:val="F8C8D4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EF"/>
    <w:rsid w:val="0002144F"/>
    <w:rsid w:val="00034C29"/>
    <w:rsid w:val="000D5884"/>
    <w:rsid w:val="00614381"/>
    <w:rsid w:val="00805119"/>
    <w:rsid w:val="00890C42"/>
    <w:rsid w:val="008A63DB"/>
    <w:rsid w:val="00A83F93"/>
    <w:rsid w:val="00BA4AAD"/>
    <w:rsid w:val="00C45538"/>
    <w:rsid w:val="00D459EF"/>
    <w:rsid w:val="00D50C15"/>
    <w:rsid w:val="00DD2236"/>
    <w:rsid w:val="00FC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794">
          <w:marLeft w:val="0"/>
          <w:marRight w:val="0"/>
          <w:marTop w:val="0"/>
          <w:marBottom w:val="0"/>
          <w:divBdr>
            <w:top w:val="single" w:sz="36" w:space="0" w:color="E62D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80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80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197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19798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1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eatingbowelcanc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eatingbowelcancer.org/understanding-bowel-cancer/sympto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313</Characters>
  <Application>Microsoft Office Outlook</Application>
  <DocSecurity>8</DocSecurity>
  <Lines>0</Lines>
  <Paragraphs>0</Paragraphs>
  <ScaleCrop>false</ScaleCrop>
  <Company>CWU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</dc:title>
  <dc:subject/>
  <dc:creator>Maxine and Dave</dc:creator>
  <cp:keywords/>
  <dc:description/>
  <cp:lastModifiedBy>Kris</cp:lastModifiedBy>
  <cp:revision>2</cp:revision>
  <cp:lastPrinted>2016-08-16T12:55:00Z</cp:lastPrinted>
  <dcterms:created xsi:type="dcterms:W3CDTF">2016-08-22T10:34:00Z</dcterms:created>
  <dcterms:modified xsi:type="dcterms:W3CDTF">2016-08-22T10:34:00Z</dcterms:modified>
</cp:coreProperties>
</file>